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3" w:rsidRPr="00827722" w:rsidRDefault="00633D83" w:rsidP="00827722">
      <w:pPr>
        <w:spacing w:after="0" w:line="240" w:lineRule="auto"/>
        <w:jc w:val="center"/>
        <w:rPr>
          <w:rFonts w:ascii="initial" w:eastAsia="Times New Roman" w:hAnsi="initial" w:cs="Times New Roman"/>
          <w:sz w:val="32"/>
          <w:szCs w:val="32"/>
          <w:lang w:eastAsia="en-IN"/>
        </w:rPr>
      </w:pPr>
      <w:r w:rsidRPr="00827722">
        <w:rPr>
          <w:rFonts w:ascii="initial" w:eastAsia="Times New Roman" w:hAnsi="initial" w:cs="Times New Roman"/>
          <w:sz w:val="32"/>
          <w:szCs w:val="32"/>
          <w:lang w:eastAsia="en-IN"/>
        </w:rPr>
        <w:t>Note:-All fields are mandatory *</w:t>
      </w:r>
    </w:p>
    <w:p w:rsidR="00633D83" w:rsidRPr="00827722" w:rsidRDefault="00633D83" w:rsidP="00827722">
      <w:pPr>
        <w:spacing w:after="0" w:line="240" w:lineRule="auto"/>
        <w:ind w:left="426"/>
        <w:jc w:val="center"/>
        <w:rPr>
          <w:rFonts w:ascii="initial" w:eastAsia="Times New Roman" w:hAnsi="initial" w:cs="Times New Roman"/>
          <w:sz w:val="32"/>
          <w:szCs w:val="32"/>
          <w:lang w:eastAsia="en-IN"/>
        </w:rPr>
      </w:pPr>
    </w:p>
    <w:p w:rsidR="00633D83" w:rsidRPr="00827722" w:rsidRDefault="00633D83" w:rsidP="00827722">
      <w:pPr>
        <w:spacing w:after="0" w:line="240" w:lineRule="auto"/>
        <w:ind w:left="426"/>
        <w:jc w:val="center"/>
        <w:rPr>
          <w:rFonts w:ascii="initial" w:eastAsia="Times New Roman" w:hAnsi="initial" w:cs="Times New Roman"/>
          <w:sz w:val="32"/>
          <w:szCs w:val="32"/>
          <w:lang w:eastAsia="en-IN"/>
        </w:rPr>
      </w:pPr>
      <w:r w:rsidRPr="00827722">
        <w:rPr>
          <w:rFonts w:ascii="initial" w:eastAsia="Times New Roman" w:hAnsi="initial" w:cs="Times New Roman"/>
          <w:sz w:val="32"/>
          <w:szCs w:val="32"/>
          <w:lang w:eastAsia="en-IN"/>
        </w:rPr>
        <w:t>2019 to 2020</w:t>
      </w:r>
    </w:p>
    <w:p w:rsidR="00633D83" w:rsidRPr="00827722" w:rsidRDefault="00633D83" w:rsidP="0063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1693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18"/>
        <w:gridCol w:w="567"/>
        <w:gridCol w:w="572"/>
        <w:gridCol w:w="562"/>
        <w:gridCol w:w="1134"/>
        <w:gridCol w:w="425"/>
        <w:gridCol w:w="426"/>
        <w:gridCol w:w="708"/>
        <w:gridCol w:w="1091"/>
        <w:gridCol w:w="384"/>
        <w:gridCol w:w="454"/>
        <w:gridCol w:w="369"/>
        <w:gridCol w:w="751"/>
        <w:gridCol w:w="479"/>
        <w:gridCol w:w="395"/>
        <w:gridCol w:w="426"/>
        <w:gridCol w:w="804"/>
        <w:gridCol w:w="461"/>
        <w:gridCol w:w="572"/>
        <w:gridCol w:w="573"/>
        <w:gridCol w:w="992"/>
        <w:gridCol w:w="461"/>
        <w:gridCol w:w="572"/>
        <w:gridCol w:w="526"/>
        <w:gridCol w:w="851"/>
      </w:tblGrid>
      <w:tr w:rsidR="00827722" w:rsidRPr="00827722" w:rsidTr="00827722">
        <w:trPr>
          <w:jc w:val="center"/>
        </w:trPr>
        <w:tc>
          <w:tcPr>
            <w:tcW w:w="958" w:type="dxa"/>
            <w:vMerge w:val="restart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5122" w:type="dxa"/>
            <w:gridSpan w:val="2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Number Of Position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Remarks</w:t>
            </w:r>
          </w:p>
        </w:tc>
      </w:tr>
      <w:tr w:rsidR="00827722" w:rsidRPr="00827722" w:rsidTr="00827722">
        <w:trPr>
          <w:jc w:val="center"/>
        </w:trPr>
        <w:tc>
          <w:tcPr>
            <w:tcW w:w="958" w:type="dxa"/>
            <w:vMerge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3119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General Category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EWS Category(Out Of General Category)</w:t>
            </w:r>
          </w:p>
        </w:tc>
        <w:tc>
          <w:tcPr>
            <w:tcW w:w="2298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Scheduled Caste(SC)</w:t>
            </w:r>
          </w:p>
        </w:tc>
        <w:tc>
          <w:tcPr>
            <w:tcW w:w="2051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Scheduled Tribe(ST)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Other Backward Classes(OBC)</w:t>
            </w:r>
          </w:p>
        </w:tc>
        <w:tc>
          <w:tcPr>
            <w:tcW w:w="2551" w:type="dxa"/>
            <w:gridSpan w:val="4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1" w:type="dxa"/>
            <w:vMerge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827722" w:rsidRPr="00827722" w:rsidTr="00827722">
        <w:trPr>
          <w:cantSplit/>
          <w:trHeight w:val="1134"/>
          <w:jc w:val="center"/>
        </w:trPr>
        <w:tc>
          <w:tcPr>
            <w:tcW w:w="958" w:type="dxa"/>
            <w:vMerge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1091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384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751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479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395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804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573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Seats earmarked as per GOI/State Govt.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526" w:type="dxa"/>
            <w:textDirection w:val="btLr"/>
            <w:vAlign w:val="center"/>
            <w:hideMark/>
          </w:tcPr>
          <w:p w:rsidR="00633D83" w:rsidRPr="00827722" w:rsidRDefault="00633D83" w:rsidP="00703ED9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Transgender</w:t>
            </w:r>
          </w:p>
        </w:tc>
        <w:tc>
          <w:tcPr>
            <w:tcW w:w="851" w:type="dxa"/>
            <w:vMerge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827722" w:rsidRPr="00827722" w:rsidTr="00827722">
        <w:trPr>
          <w:jc w:val="center"/>
        </w:trPr>
        <w:tc>
          <w:tcPr>
            <w:tcW w:w="95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5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84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69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5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79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311</w:t>
            </w:r>
          </w:p>
        </w:tc>
        <w:tc>
          <w:tcPr>
            <w:tcW w:w="395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61" w:type="dxa"/>
            <w:vAlign w:val="center"/>
            <w:hideMark/>
          </w:tcPr>
          <w:p w:rsidR="00633D83" w:rsidRPr="00827722" w:rsidRDefault="000E61B1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0</w:t>
            </w:r>
            <w:r w:rsidR="00633D83"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633D83" w:rsidRPr="00827722" w:rsidRDefault="000E61B1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0</w:t>
            </w:r>
            <w:bookmarkStart w:id="0" w:name="_GoBack"/>
            <w:bookmarkEnd w:id="0"/>
            <w:r w:rsidR="00633D83"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73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72" w:type="dxa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26" w:type="dxa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 Remarks</w:t>
            </w:r>
          </w:p>
        </w:tc>
      </w:tr>
      <w:tr w:rsidR="00827722" w:rsidRPr="00827722" w:rsidTr="00827722">
        <w:trPr>
          <w:trHeight w:val="560"/>
          <w:jc w:val="center"/>
        </w:trPr>
        <w:tc>
          <w:tcPr>
            <w:tcW w:w="95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PWD(out of total)</w:t>
            </w:r>
          </w:p>
        </w:tc>
        <w:tc>
          <w:tcPr>
            <w:tcW w:w="141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38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6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51" w:type="dxa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7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 Remarks</w:t>
            </w:r>
          </w:p>
        </w:tc>
      </w:tr>
      <w:tr w:rsidR="00827722" w:rsidRPr="00827722" w:rsidTr="00827722">
        <w:trPr>
          <w:trHeight w:val="737"/>
          <w:jc w:val="center"/>
        </w:trPr>
        <w:tc>
          <w:tcPr>
            <w:tcW w:w="95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Muslim Minority(out of total)</w:t>
            </w:r>
          </w:p>
        </w:tc>
        <w:tc>
          <w:tcPr>
            <w:tcW w:w="141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38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6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51" w:type="dxa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7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633D83" w:rsidRPr="00827722" w:rsidRDefault="00633D83" w:rsidP="00703ED9">
            <w:pPr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 Remarks</w:t>
            </w:r>
          </w:p>
        </w:tc>
      </w:tr>
      <w:tr w:rsidR="00827722" w:rsidRPr="00827722" w:rsidTr="00827722">
        <w:trPr>
          <w:trHeight w:val="716"/>
          <w:jc w:val="center"/>
        </w:trPr>
        <w:tc>
          <w:tcPr>
            <w:tcW w:w="95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20"/>
                <w:szCs w:val="20"/>
                <w:lang w:eastAsia="en-IN"/>
              </w:rPr>
              <w:t>Other Minority(out of total)</w:t>
            </w:r>
          </w:p>
        </w:tc>
        <w:tc>
          <w:tcPr>
            <w:tcW w:w="141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38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6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51" w:type="dxa"/>
            <w:hideMark/>
          </w:tcPr>
          <w:p w:rsidR="00633D83" w:rsidRPr="00827722" w:rsidRDefault="00633D83" w:rsidP="00703ED9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79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633D83" w:rsidRPr="00827722" w:rsidRDefault="00633D83" w:rsidP="00703ED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20"/>
                <w:szCs w:val="20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633D83" w:rsidRPr="00827722" w:rsidRDefault="00633D83" w:rsidP="00703ED9">
            <w:pPr>
              <w:shd w:val="clear" w:color="auto" w:fill="FFFFFF"/>
              <w:rPr>
                <w:rFonts w:ascii="Agency FB" w:eastAsia="Times New Roman" w:hAnsi="Agency FB" w:cs="Segoe UI"/>
                <w:b/>
                <w:sz w:val="20"/>
                <w:szCs w:val="20"/>
                <w:lang w:eastAsia="en-IN"/>
              </w:rPr>
            </w:pPr>
            <w:r w:rsidRPr="00827722">
              <w:rPr>
                <w:rFonts w:ascii="Agency FB" w:eastAsia="Times New Roman" w:hAnsi="Agency FB" w:cs="Segoe UI"/>
                <w:b/>
                <w:sz w:val="20"/>
                <w:szCs w:val="20"/>
                <w:lang w:eastAsia="en-IN"/>
              </w:rPr>
              <w:t>No Remarks</w:t>
            </w:r>
          </w:p>
          <w:p w:rsidR="00633D83" w:rsidRPr="00827722" w:rsidRDefault="00633D83" w:rsidP="00703ED9">
            <w:pPr>
              <w:shd w:val="clear" w:color="auto" w:fill="FFFFFF"/>
              <w:jc w:val="center"/>
              <w:textAlignment w:val="center"/>
              <w:rPr>
                <w:rFonts w:ascii="Agency FB" w:eastAsia="Times New Roman" w:hAnsi="Agency FB" w:cs="Segoe UI"/>
                <w:b/>
                <w:sz w:val="20"/>
                <w:szCs w:val="20"/>
                <w:lang w:eastAsia="en-IN"/>
              </w:rPr>
            </w:pPr>
          </w:p>
        </w:tc>
      </w:tr>
    </w:tbl>
    <w:p w:rsidR="00633D83" w:rsidRPr="00827722" w:rsidRDefault="00633D83" w:rsidP="00633D83"/>
    <w:p w:rsidR="00633D83" w:rsidRPr="00827722" w:rsidRDefault="00633D83" w:rsidP="00D866FA">
      <w:pPr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en-IN"/>
        </w:rPr>
      </w:pPr>
    </w:p>
    <w:p w:rsidR="00633D83" w:rsidRPr="00827722" w:rsidRDefault="00633D83">
      <w:pPr>
        <w:rPr>
          <w:rFonts w:ascii="initial" w:eastAsia="Times New Roman" w:hAnsi="initial" w:cs="Times New Roman"/>
          <w:sz w:val="24"/>
          <w:szCs w:val="24"/>
          <w:lang w:eastAsia="en-IN"/>
        </w:rPr>
      </w:pPr>
      <w:r w:rsidRPr="00827722">
        <w:rPr>
          <w:rFonts w:ascii="initial" w:eastAsia="Times New Roman" w:hAnsi="initial" w:cs="Times New Roman"/>
          <w:sz w:val="24"/>
          <w:szCs w:val="24"/>
          <w:lang w:eastAsia="en-IN"/>
        </w:rPr>
        <w:br w:type="page"/>
      </w:r>
    </w:p>
    <w:p w:rsidR="00D866FA" w:rsidRPr="00827722" w:rsidRDefault="00D866FA" w:rsidP="00D866FA">
      <w:pPr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en-IN"/>
        </w:rPr>
      </w:pPr>
      <w:r w:rsidRPr="00827722">
        <w:rPr>
          <w:rFonts w:ascii="initial" w:eastAsia="Times New Roman" w:hAnsi="initial" w:cs="Times New Roman"/>
          <w:sz w:val="24"/>
          <w:szCs w:val="24"/>
          <w:lang w:eastAsia="en-IN"/>
        </w:rPr>
        <w:lastRenderedPageBreak/>
        <w:t>Note:-All fields are mandatory *</w:t>
      </w:r>
    </w:p>
    <w:p w:rsidR="00633D83" w:rsidRPr="00827722" w:rsidRDefault="00633D83" w:rsidP="00633D83">
      <w:pPr>
        <w:spacing w:after="0" w:line="240" w:lineRule="auto"/>
        <w:ind w:left="426"/>
        <w:rPr>
          <w:rFonts w:ascii="initial" w:eastAsia="Times New Roman" w:hAnsi="initial" w:cs="Times New Roman"/>
          <w:sz w:val="24"/>
          <w:szCs w:val="24"/>
          <w:lang w:eastAsia="en-IN"/>
        </w:rPr>
      </w:pPr>
    </w:p>
    <w:p w:rsidR="00633D83" w:rsidRPr="00827722" w:rsidRDefault="00633D83" w:rsidP="00633D83">
      <w:pPr>
        <w:spacing w:after="0" w:line="240" w:lineRule="auto"/>
        <w:ind w:left="426"/>
        <w:rPr>
          <w:rFonts w:ascii="initial" w:eastAsia="Times New Roman" w:hAnsi="initial" w:cs="Times New Roman"/>
          <w:sz w:val="24"/>
          <w:szCs w:val="24"/>
          <w:lang w:eastAsia="en-IN"/>
        </w:rPr>
      </w:pPr>
      <w:r w:rsidRPr="00827722">
        <w:rPr>
          <w:rFonts w:ascii="initial" w:eastAsia="Times New Roman" w:hAnsi="initial" w:cs="Times New Roman"/>
          <w:sz w:val="24"/>
          <w:szCs w:val="24"/>
          <w:lang w:eastAsia="en-IN"/>
        </w:rPr>
        <w:t>2020 to 2021</w:t>
      </w:r>
    </w:p>
    <w:p w:rsidR="00D866FA" w:rsidRPr="00827722" w:rsidRDefault="00D866FA" w:rsidP="00D8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17544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18"/>
        <w:gridCol w:w="567"/>
        <w:gridCol w:w="572"/>
        <w:gridCol w:w="562"/>
        <w:gridCol w:w="1134"/>
        <w:gridCol w:w="425"/>
        <w:gridCol w:w="426"/>
        <w:gridCol w:w="708"/>
        <w:gridCol w:w="1091"/>
        <w:gridCol w:w="610"/>
        <w:gridCol w:w="567"/>
        <w:gridCol w:w="567"/>
        <w:gridCol w:w="845"/>
        <w:gridCol w:w="461"/>
        <w:gridCol w:w="395"/>
        <w:gridCol w:w="426"/>
        <w:gridCol w:w="804"/>
        <w:gridCol w:w="461"/>
        <w:gridCol w:w="572"/>
        <w:gridCol w:w="573"/>
        <w:gridCol w:w="992"/>
        <w:gridCol w:w="461"/>
        <w:gridCol w:w="572"/>
        <w:gridCol w:w="526"/>
        <w:gridCol w:w="851"/>
      </w:tblGrid>
      <w:tr w:rsidR="00827722" w:rsidRPr="00827722" w:rsidTr="00D866FA">
        <w:trPr>
          <w:jc w:val="center"/>
        </w:trPr>
        <w:tc>
          <w:tcPr>
            <w:tcW w:w="958" w:type="dxa"/>
            <w:vMerge w:val="restart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5735" w:type="dxa"/>
            <w:gridSpan w:val="2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Number Of Position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827722" w:rsidRPr="00827722" w:rsidTr="00D866FA">
        <w:trPr>
          <w:jc w:val="center"/>
        </w:trPr>
        <w:tc>
          <w:tcPr>
            <w:tcW w:w="958" w:type="dxa"/>
            <w:vMerge/>
            <w:vAlign w:val="center"/>
            <w:hideMark/>
          </w:tcPr>
          <w:p w:rsidR="00D866FA" w:rsidRPr="00827722" w:rsidRDefault="00D866FA" w:rsidP="00D866FA">
            <w:pPr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119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General Category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EWS Category(Out Of General Category)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Scheduled Caste(SC)</w:t>
            </w:r>
          </w:p>
        </w:tc>
        <w:tc>
          <w:tcPr>
            <w:tcW w:w="2127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Scheduled Tribe(ST)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Other Backward Classes(OBC)</w:t>
            </w:r>
          </w:p>
        </w:tc>
        <w:tc>
          <w:tcPr>
            <w:tcW w:w="2551" w:type="dxa"/>
            <w:gridSpan w:val="4"/>
            <w:vAlign w:val="center"/>
            <w:hideMark/>
          </w:tcPr>
          <w:p w:rsidR="00D866FA" w:rsidRPr="00827722" w:rsidRDefault="00D866FA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851" w:type="dxa"/>
            <w:vMerge/>
            <w:vAlign w:val="center"/>
            <w:hideMark/>
          </w:tcPr>
          <w:p w:rsidR="00D866FA" w:rsidRPr="00827722" w:rsidRDefault="00D866FA" w:rsidP="00D866FA">
            <w:pPr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827722" w:rsidRPr="00827722" w:rsidTr="00D866FA">
        <w:trPr>
          <w:cantSplit/>
          <w:trHeight w:val="1134"/>
          <w:jc w:val="center"/>
        </w:trPr>
        <w:tc>
          <w:tcPr>
            <w:tcW w:w="958" w:type="dxa"/>
            <w:vMerge/>
            <w:vAlign w:val="center"/>
            <w:hideMark/>
          </w:tcPr>
          <w:p w:rsidR="00D866FA" w:rsidRPr="00827722" w:rsidRDefault="00D866FA" w:rsidP="00D866FA">
            <w:pPr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1091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610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845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395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804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573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Seats earmarked as per GOI/State Govt.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526" w:type="dxa"/>
            <w:textDirection w:val="btLr"/>
            <w:vAlign w:val="center"/>
            <w:hideMark/>
          </w:tcPr>
          <w:p w:rsidR="00D866FA" w:rsidRPr="00827722" w:rsidRDefault="00D866FA" w:rsidP="00D866FA">
            <w:pPr>
              <w:ind w:left="113" w:right="113"/>
              <w:jc w:val="center"/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  <w:t>Transgender</w:t>
            </w:r>
          </w:p>
        </w:tc>
        <w:tc>
          <w:tcPr>
            <w:tcW w:w="851" w:type="dxa"/>
            <w:vMerge/>
            <w:vAlign w:val="center"/>
            <w:hideMark/>
          </w:tcPr>
          <w:p w:rsidR="00D866FA" w:rsidRPr="00827722" w:rsidRDefault="00D866FA" w:rsidP="00D866FA">
            <w:pPr>
              <w:rPr>
                <w:rFonts w:ascii="Agency FB" w:eastAsia="Times New Roman" w:hAnsi="Agency FB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827722" w:rsidRPr="00827722" w:rsidTr="007B4550">
        <w:trPr>
          <w:jc w:val="center"/>
        </w:trPr>
        <w:tc>
          <w:tcPr>
            <w:tcW w:w="958" w:type="dxa"/>
            <w:vAlign w:val="center"/>
            <w:hideMark/>
          </w:tcPr>
          <w:p w:rsidR="007B4550" w:rsidRPr="00827722" w:rsidRDefault="007B4550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610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Nil</w:t>
            </w: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45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61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305</w:t>
            </w:r>
          </w:p>
        </w:tc>
        <w:tc>
          <w:tcPr>
            <w:tcW w:w="395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61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572" w:type="dxa"/>
            <w:vAlign w:val="center"/>
            <w:hideMark/>
          </w:tcPr>
          <w:p w:rsidR="007B4550" w:rsidRPr="00827722" w:rsidRDefault="00244C5A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573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72" w:type="dxa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26" w:type="dxa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 Remarks</w:t>
            </w:r>
          </w:p>
        </w:tc>
      </w:tr>
      <w:tr w:rsidR="00827722" w:rsidRPr="00827722" w:rsidTr="007B405D">
        <w:trPr>
          <w:trHeight w:val="560"/>
          <w:jc w:val="center"/>
        </w:trPr>
        <w:tc>
          <w:tcPr>
            <w:tcW w:w="958" w:type="dxa"/>
            <w:vAlign w:val="center"/>
            <w:hideMark/>
          </w:tcPr>
          <w:p w:rsidR="007B4550" w:rsidRPr="00827722" w:rsidRDefault="007B4550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  <w:t>PWD(out of total)</w:t>
            </w:r>
          </w:p>
        </w:tc>
        <w:tc>
          <w:tcPr>
            <w:tcW w:w="1418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610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45" w:type="dxa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 Remarks</w:t>
            </w:r>
          </w:p>
        </w:tc>
      </w:tr>
      <w:tr w:rsidR="00827722" w:rsidRPr="00827722" w:rsidTr="007B405D">
        <w:trPr>
          <w:trHeight w:val="737"/>
          <w:jc w:val="center"/>
        </w:trPr>
        <w:tc>
          <w:tcPr>
            <w:tcW w:w="958" w:type="dxa"/>
            <w:vAlign w:val="center"/>
            <w:hideMark/>
          </w:tcPr>
          <w:p w:rsidR="007B4550" w:rsidRPr="00827722" w:rsidRDefault="007B4550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  <w:t>Muslim Minority(out of total)</w:t>
            </w:r>
          </w:p>
        </w:tc>
        <w:tc>
          <w:tcPr>
            <w:tcW w:w="1418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610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45" w:type="dxa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7B4550" w:rsidRPr="00827722" w:rsidRDefault="007B4550" w:rsidP="00D866FA">
            <w:pPr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 Remarks</w:t>
            </w:r>
          </w:p>
        </w:tc>
      </w:tr>
      <w:tr w:rsidR="007B4550" w:rsidRPr="00827722" w:rsidTr="007B405D">
        <w:trPr>
          <w:trHeight w:val="716"/>
          <w:jc w:val="center"/>
        </w:trPr>
        <w:tc>
          <w:tcPr>
            <w:tcW w:w="958" w:type="dxa"/>
            <w:vAlign w:val="center"/>
            <w:hideMark/>
          </w:tcPr>
          <w:p w:rsidR="007B4550" w:rsidRPr="00827722" w:rsidRDefault="007B4550" w:rsidP="00D866FA">
            <w:pPr>
              <w:jc w:val="center"/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Times New Roman"/>
                <w:b/>
                <w:bCs/>
                <w:sz w:val="16"/>
                <w:szCs w:val="16"/>
                <w:lang w:eastAsia="en-IN"/>
              </w:rPr>
              <w:t>Other Minority(out of total)</w:t>
            </w:r>
          </w:p>
        </w:tc>
        <w:tc>
          <w:tcPr>
            <w:tcW w:w="1418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2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109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610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45" w:type="dxa"/>
            <w:hideMark/>
          </w:tcPr>
          <w:p w:rsidR="007B4550" w:rsidRPr="00827722" w:rsidRDefault="007B4550"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395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426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04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573" w:type="dxa"/>
            <w:vAlign w:val="center"/>
            <w:hideMark/>
          </w:tcPr>
          <w:p w:rsidR="007B4550" w:rsidRPr="00827722" w:rsidRDefault="007B4550" w:rsidP="007B4550">
            <w:pPr>
              <w:jc w:val="center"/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461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72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526" w:type="dxa"/>
            <w:vAlign w:val="center"/>
            <w:hideMark/>
          </w:tcPr>
          <w:p w:rsidR="007B4550" w:rsidRPr="00827722" w:rsidRDefault="007B4550" w:rsidP="007B4550">
            <w:pPr>
              <w:jc w:val="center"/>
            </w:pPr>
            <w:r w:rsidRPr="00827722">
              <w:rPr>
                <w:rFonts w:ascii="Agency FB" w:eastAsia="Times New Roman" w:hAnsi="Agency FB" w:cs="Times New Roman"/>
                <w:b/>
                <w:sz w:val="16"/>
                <w:szCs w:val="16"/>
                <w:lang w:eastAsia="en-IN"/>
              </w:rPr>
              <w:t>Not Require</w:t>
            </w:r>
          </w:p>
        </w:tc>
        <w:tc>
          <w:tcPr>
            <w:tcW w:w="851" w:type="dxa"/>
            <w:vAlign w:val="center"/>
            <w:hideMark/>
          </w:tcPr>
          <w:p w:rsidR="007B4550" w:rsidRPr="00827722" w:rsidRDefault="007B4550" w:rsidP="007221FA">
            <w:pPr>
              <w:shd w:val="clear" w:color="auto" w:fill="FFFFFF"/>
              <w:rPr>
                <w:rFonts w:ascii="Agency FB" w:eastAsia="Times New Roman" w:hAnsi="Agency FB" w:cs="Segoe UI"/>
                <w:b/>
                <w:sz w:val="16"/>
                <w:szCs w:val="16"/>
                <w:lang w:eastAsia="en-IN"/>
              </w:rPr>
            </w:pPr>
            <w:r w:rsidRPr="00827722">
              <w:rPr>
                <w:rFonts w:ascii="Agency FB" w:eastAsia="Times New Roman" w:hAnsi="Agency FB" w:cs="Segoe UI"/>
                <w:b/>
                <w:sz w:val="16"/>
                <w:szCs w:val="16"/>
                <w:lang w:eastAsia="en-IN"/>
              </w:rPr>
              <w:t>No Remarks</w:t>
            </w:r>
          </w:p>
          <w:p w:rsidR="007B4550" w:rsidRPr="00827722" w:rsidRDefault="007B4550" w:rsidP="00D866FA">
            <w:pPr>
              <w:shd w:val="clear" w:color="auto" w:fill="FFFFFF"/>
              <w:jc w:val="center"/>
              <w:textAlignment w:val="center"/>
              <w:rPr>
                <w:rFonts w:ascii="Agency FB" w:eastAsia="Times New Roman" w:hAnsi="Agency FB" w:cs="Segoe UI"/>
                <w:b/>
                <w:sz w:val="16"/>
                <w:szCs w:val="16"/>
                <w:lang w:eastAsia="en-IN"/>
              </w:rPr>
            </w:pPr>
          </w:p>
        </w:tc>
      </w:tr>
    </w:tbl>
    <w:p w:rsidR="00812959" w:rsidRPr="00827722" w:rsidRDefault="00812959"/>
    <w:sectPr w:rsidR="00812959" w:rsidRPr="00827722" w:rsidSect="00D866FA">
      <w:pgSz w:w="20163" w:h="12242" w:orient="landscape" w:code="5"/>
      <w:pgMar w:top="1440" w:right="454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6FA"/>
    <w:rsid w:val="000E61B1"/>
    <w:rsid w:val="00244C5A"/>
    <w:rsid w:val="00472B49"/>
    <w:rsid w:val="00596B0E"/>
    <w:rsid w:val="00633D83"/>
    <w:rsid w:val="007221FA"/>
    <w:rsid w:val="007B4550"/>
    <w:rsid w:val="00812959"/>
    <w:rsid w:val="00827722"/>
    <w:rsid w:val="00D866FA"/>
    <w:rsid w:val="00E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dcterms:created xsi:type="dcterms:W3CDTF">2022-01-16T11:18:00Z</dcterms:created>
  <dcterms:modified xsi:type="dcterms:W3CDTF">2022-01-18T06:13:00Z</dcterms:modified>
</cp:coreProperties>
</file>